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EDB" w:rsidRPr="00487B7D" w:rsidRDefault="00717F16" w:rsidP="00487B7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 w:rsidRPr="00487B7D">
        <w:rPr>
          <w:rFonts w:ascii="Arial" w:hAnsi="Arial" w:cs="Arial"/>
          <w:b/>
          <w:color w:val="000000" w:themeColor="text1"/>
          <w:sz w:val="40"/>
          <w:szCs w:val="40"/>
        </w:rPr>
        <w:t>Indonesia: “Eliminar el cáncer comunista”;</w:t>
      </w:r>
    </w:p>
    <w:p w:rsidR="00717F16" w:rsidRPr="00487B7D" w:rsidRDefault="00717F16" w:rsidP="00487B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b/>
          <w:color w:val="000000" w:themeColor="text1"/>
          <w:sz w:val="40"/>
          <w:szCs w:val="40"/>
        </w:rPr>
        <w:t>Londres ayud</w:t>
      </w:r>
      <w:bookmarkStart w:id="0" w:name="_GoBack"/>
      <w:bookmarkEnd w:id="0"/>
      <w:r w:rsidRPr="00487B7D">
        <w:rPr>
          <w:rFonts w:ascii="Arial" w:hAnsi="Arial" w:cs="Arial"/>
          <w:b/>
          <w:color w:val="000000" w:themeColor="text1"/>
          <w:sz w:val="40"/>
          <w:szCs w:val="40"/>
        </w:rPr>
        <w:t>ó a encubrir gigantesca masacre</w:t>
      </w:r>
    </w:p>
    <w:p w:rsidR="00487B7D" w:rsidRDefault="00487B7D" w:rsidP="00487B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87B7D" w:rsidRPr="00487B7D" w:rsidRDefault="00487B7D" w:rsidP="00487B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8"/>
          <w:szCs w:val="28"/>
        </w:rPr>
        <w:t>* “Estoy encantado de que se haya eliminado a un buen número de comunistas”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: </w:t>
      </w:r>
      <w:proofErr w:type="spellStart"/>
      <w:r w:rsidRPr="00487B7D">
        <w:rPr>
          <w:rFonts w:ascii="Arial" w:hAnsi="Arial" w:cs="Arial"/>
          <w:color w:val="000000" w:themeColor="text1"/>
          <w:sz w:val="28"/>
          <w:szCs w:val="28"/>
        </w:rPr>
        <w:t>Reddaway</w:t>
      </w:r>
      <w:proofErr w:type="spellEnd"/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487B7D">
        <w:rPr>
          <w:rFonts w:ascii="Arial" w:hAnsi="Arial" w:cs="Arial"/>
          <w:color w:val="000000" w:themeColor="text1"/>
          <w:sz w:val="28"/>
          <w:szCs w:val="28"/>
        </w:rPr>
        <w:t xml:space="preserve">* Entre 500 000 y 3 millones de </w:t>
      </w:r>
      <w:r w:rsidR="00C56CEB">
        <w:rPr>
          <w:rFonts w:ascii="Arial" w:hAnsi="Arial" w:cs="Arial"/>
          <w:color w:val="000000" w:themeColor="text1"/>
          <w:sz w:val="28"/>
          <w:szCs w:val="28"/>
        </w:rPr>
        <w:t>progresistas</w:t>
      </w:r>
    </w:p>
    <w:p w:rsidR="00487B7D" w:rsidRPr="00487B7D" w:rsidRDefault="00487B7D" w:rsidP="00487B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17F16" w:rsidRPr="00487B7D" w:rsidRDefault="00C50EDB" w:rsidP="00487B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b/>
          <w:color w:val="000000" w:themeColor="text1"/>
          <w:sz w:val="24"/>
          <w:szCs w:val="24"/>
        </w:rPr>
        <w:t>La Redacción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/ </w:t>
      </w:r>
      <w:r w:rsidR="00717F16" w:rsidRPr="00487B7D">
        <w:rPr>
          <w:rFonts w:ascii="Arial" w:hAnsi="Arial" w:cs="Arial"/>
          <w:color w:val="000000" w:themeColor="text1"/>
          <w:sz w:val="24"/>
          <w:szCs w:val="24"/>
        </w:rPr>
        <w:t>Resumen Latinoamericano</w:t>
      </w:r>
    </w:p>
    <w:p w:rsidR="00C50EDB" w:rsidRPr="00487B7D" w:rsidRDefault="00C56CEB" w:rsidP="00487B7D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hyperlink r:id="rId5" w:history="1">
        <w:r w:rsidR="00453B6C" w:rsidRPr="00487B7D">
          <w:rPr>
            <w:rStyle w:val="Hipervnculo"/>
            <w:rFonts w:ascii="Arial" w:hAnsi="Arial" w:cs="Arial"/>
            <w:color w:val="000000" w:themeColor="text1"/>
            <w:sz w:val="20"/>
            <w:szCs w:val="20"/>
            <w:u w:val="none"/>
          </w:rPr>
          <w:t>resumen@nodo50.org</w:t>
        </w:r>
      </w:hyperlink>
      <w:r w:rsidR="00453B6C" w:rsidRPr="00487B7D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hyperlink r:id="rId6" w:history="1">
        <w:r w:rsidR="00453B6C" w:rsidRPr="00487B7D">
          <w:rPr>
            <w:rStyle w:val="Hipervnculo"/>
            <w:rFonts w:ascii="Arial" w:hAnsi="Arial" w:cs="Arial"/>
            <w:color w:val="000000" w:themeColor="text1"/>
            <w:sz w:val="20"/>
            <w:szCs w:val="20"/>
            <w:u w:val="none"/>
          </w:rPr>
          <w:t>resumenrebel@gmail.com</w:t>
        </w:r>
      </w:hyperlink>
    </w:p>
    <w:p w:rsidR="00453B6C" w:rsidRPr="00C56CEB" w:rsidRDefault="00453B6C" w:rsidP="00487B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17F16" w:rsidRPr="00487B7D" w:rsidRDefault="00717F16" w:rsidP="00487B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En plena </w:t>
      </w:r>
      <w:r w:rsidRPr="00487B7D">
        <w:rPr>
          <w:rFonts w:ascii="Arial" w:hAnsi="Arial" w:cs="Arial"/>
          <w:i/>
          <w:color w:val="000000" w:themeColor="text1"/>
          <w:sz w:val="24"/>
          <w:szCs w:val="24"/>
        </w:rPr>
        <w:t xml:space="preserve">Guerra </w:t>
      </w:r>
      <w:r w:rsidR="00453B6C" w:rsidRPr="00487B7D">
        <w:rPr>
          <w:rFonts w:ascii="Arial" w:hAnsi="Arial" w:cs="Arial"/>
          <w:i/>
          <w:color w:val="000000" w:themeColor="text1"/>
          <w:sz w:val="24"/>
          <w:szCs w:val="24"/>
        </w:rPr>
        <w:t>f</w:t>
      </w:r>
      <w:r w:rsidRPr="00487B7D">
        <w:rPr>
          <w:rFonts w:ascii="Arial" w:hAnsi="Arial" w:cs="Arial"/>
          <w:i/>
          <w:color w:val="000000" w:themeColor="text1"/>
          <w:sz w:val="24"/>
          <w:szCs w:val="24"/>
        </w:rPr>
        <w:t>ría,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una emisora y un boletín controlados por un servicio propagandístico del Reino Unido se dedicaron a atacar a movimientos de izquierda y llamaban a exterminarlos.</w:t>
      </w:r>
    </w:p>
    <w:p w:rsidR="00717F16" w:rsidRPr="00487B7D" w:rsidRDefault="00717F16" w:rsidP="00487B7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El Departamento de Investigación de Información (IRD, por sus siglas en inglés) de Reino Unido, servicio propagandístico secreto del país durante la </w:t>
      </w:r>
      <w:r w:rsidRPr="00487B7D">
        <w:rPr>
          <w:rFonts w:ascii="Arial" w:hAnsi="Arial" w:cs="Arial"/>
          <w:i/>
          <w:color w:val="000000" w:themeColor="text1"/>
          <w:sz w:val="24"/>
          <w:szCs w:val="24"/>
        </w:rPr>
        <w:t xml:space="preserve">Guerra </w:t>
      </w:r>
      <w:r w:rsidR="00453B6C" w:rsidRPr="00487B7D">
        <w:rPr>
          <w:rFonts w:ascii="Arial" w:hAnsi="Arial" w:cs="Arial"/>
          <w:i/>
          <w:color w:val="000000" w:themeColor="text1"/>
          <w:sz w:val="24"/>
          <w:szCs w:val="24"/>
        </w:rPr>
        <w:t>f</w:t>
      </w:r>
      <w:r w:rsidRPr="00487B7D">
        <w:rPr>
          <w:rFonts w:ascii="Arial" w:hAnsi="Arial" w:cs="Arial"/>
          <w:i/>
          <w:color w:val="000000" w:themeColor="text1"/>
          <w:sz w:val="24"/>
          <w:szCs w:val="24"/>
        </w:rPr>
        <w:t>ría,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promovió y luego ocultó el exterminio de hasta 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3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millones de simpatizantes del Partido Comunista de Indonesia (P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C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I) y de movimientos de izquierda en la década de 1960, según documentos desclasificados y citados por </w:t>
      </w:r>
      <w:proofErr w:type="spellStart"/>
      <w:r w:rsidRPr="00487B7D">
        <w:rPr>
          <w:rFonts w:ascii="Arial" w:hAnsi="Arial" w:cs="Arial"/>
          <w:color w:val="000000" w:themeColor="text1"/>
          <w:sz w:val="24"/>
          <w:szCs w:val="24"/>
        </w:rPr>
        <w:t>The</w:t>
      </w:r>
      <w:proofErr w:type="spellEnd"/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87B7D">
        <w:rPr>
          <w:rFonts w:ascii="Arial" w:hAnsi="Arial" w:cs="Arial"/>
          <w:color w:val="000000" w:themeColor="text1"/>
          <w:sz w:val="24"/>
          <w:szCs w:val="24"/>
        </w:rPr>
        <w:t>Guardian</w:t>
      </w:r>
      <w:proofErr w:type="spellEnd"/>
      <w:r w:rsidRPr="00487B7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17F16" w:rsidRPr="00487B7D" w:rsidRDefault="00717F16" w:rsidP="00487B7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De acuerdo a los papeles publicados recientemente por el Ministerio de Relaciones Exteriores, el operativo 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que empezó a inicios de 1965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preveía que un grupo de funcionarios británicos, liderados por Ed </w:t>
      </w:r>
      <w:proofErr w:type="spellStart"/>
      <w:r w:rsidRPr="00487B7D">
        <w:rPr>
          <w:rFonts w:ascii="Arial" w:hAnsi="Arial" w:cs="Arial"/>
          <w:color w:val="000000" w:themeColor="text1"/>
          <w:sz w:val="24"/>
          <w:szCs w:val="24"/>
        </w:rPr>
        <w:t>Wynne</w:t>
      </w:r>
      <w:proofErr w:type="spellEnd"/>
      <w:r w:rsidRPr="00487B7D">
        <w:rPr>
          <w:rFonts w:ascii="Arial" w:hAnsi="Arial" w:cs="Arial"/>
          <w:color w:val="000000" w:themeColor="text1"/>
          <w:sz w:val="24"/>
          <w:szCs w:val="24"/>
        </w:rPr>
        <w:t>, crearan una emisora y un boletín dirigidos por supuestos disidentes indonesios.</w:t>
      </w:r>
    </w:p>
    <w:p w:rsidR="00717F16" w:rsidRPr="00487B7D" w:rsidRDefault="00717F16" w:rsidP="00487B7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>El objetivo era contener al primer presidente de Indonesia, Sukarno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proofErr w:type="spellStart"/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Kusno</w:t>
      </w:r>
      <w:proofErr w:type="spellEnd"/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Sosrodihardjo</w:t>
      </w:r>
      <w:proofErr w:type="spellEnd"/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)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, quien promovía una política independentista y aplicaba un enfoque de confrontación hacia Malasia, apoyando a los rebeldes en el país vecino.</w:t>
      </w:r>
    </w:p>
    <w:p w:rsidR="00717F16" w:rsidRPr="00487B7D" w:rsidRDefault="00717F16" w:rsidP="00487B7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>Sukarno se apoyaba en diferentes, y a veces opuestas, fuerzas políticas, incluidos el Islam político, los millones de partidarios del P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C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I y una parte de los militares, aunque en su mayoría los oficiales rechazaban tal coalición.</w:t>
      </w:r>
    </w:p>
    <w:p w:rsidR="00717F16" w:rsidRPr="00487B7D" w:rsidRDefault="00717F16" w:rsidP="00487B7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b/>
          <w:color w:val="000000" w:themeColor="text1"/>
          <w:sz w:val="24"/>
          <w:szCs w:val="24"/>
        </w:rPr>
        <w:t xml:space="preserve">Propaganda contra el </w:t>
      </w:r>
      <w:r w:rsidR="00453B6C" w:rsidRPr="00487B7D">
        <w:rPr>
          <w:rFonts w:ascii="Arial" w:hAnsi="Arial" w:cs="Arial"/>
          <w:b/>
          <w:color w:val="000000" w:themeColor="text1"/>
          <w:sz w:val="24"/>
          <w:szCs w:val="24"/>
        </w:rPr>
        <w:t>g</w:t>
      </w:r>
      <w:r w:rsidRPr="00487B7D">
        <w:rPr>
          <w:rFonts w:ascii="Arial" w:hAnsi="Arial" w:cs="Arial"/>
          <w:b/>
          <w:color w:val="000000" w:themeColor="text1"/>
          <w:sz w:val="24"/>
          <w:szCs w:val="24"/>
        </w:rPr>
        <w:t>obierno</w:t>
      </w:r>
    </w:p>
    <w:p w:rsidR="00717F16" w:rsidRPr="00487B7D" w:rsidRDefault="00717F16" w:rsidP="00487B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Dadas las circunstancias de la </w:t>
      </w:r>
      <w:r w:rsidRPr="00487B7D">
        <w:rPr>
          <w:rFonts w:ascii="Arial" w:hAnsi="Arial" w:cs="Arial"/>
          <w:i/>
          <w:color w:val="000000" w:themeColor="text1"/>
          <w:sz w:val="24"/>
          <w:szCs w:val="24"/>
        </w:rPr>
        <w:t xml:space="preserve">Guerra </w:t>
      </w:r>
      <w:r w:rsidR="00453B6C" w:rsidRPr="00487B7D">
        <w:rPr>
          <w:rFonts w:ascii="Arial" w:hAnsi="Arial" w:cs="Arial"/>
          <w:i/>
          <w:color w:val="000000" w:themeColor="text1"/>
          <w:sz w:val="24"/>
          <w:szCs w:val="24"/>
        </w:rPr>
        <w:t>f</w:t>
      </w:r>
      <w:r w:rsidRPr="00487B7D">
        <w:rPr>
          <w:rFonts w:ascii="Arial" w:hAnsi="Arial" w:cs="Arial"/>
          <w:i/>
          <w:color w:val="000000" w:themeColor="text1"/>
          <w:sz w:val="24"/>
          <w:szCs w:val="24"/>
        </w:rPr>
        <w:t>ría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y el papel que jugaba el Partido Comunista 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de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Indonesia, la radio encubierta había elegido al mandatario como el principal objetivo de sus ataques. Además, criticaba 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tantos personajes en la jerarquía del 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g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obierno, el Ejército y el servicio civil como podamos encontrar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, admite </w:t>
      </w:r>
      <w:proofErr w:type="spellStart"/>
      <w:r w:rsidRPr="00487B7D">
        <w:rPr>
          <w:rFonts w:ascii="Arial" w:hAnsi="Arial" w:cs="Arial"/>
          <w:color w:val="000000" w:themeColor="text1"/>
          <w:sz w:val="24"/>
          <w:szCs w:val="24"/>
        </w:rPr>
        <w:t>Wynne</w:t>
      </w:r>
      <w:proofErr w:type="spellEnd"/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en un informe.</w:t>
      </w:r>
    </w:p>
    <w:p w:rsidR="00717F16" w:rsidRPr="00487B7D" w:rsidRDefault="00717F16" w:rsidP="00487B7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>La radio y los materiales escritos estaban dirigidos para influenciar principalmente a las capas altas de la sociedad indonesia. Las 28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000 copias de uno de los periódicos llegaban a 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generales, medios de comunicación de derecha e incluso al propio Sukarno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, según </w:t>
      </w:r>
      <w:proofErr w:type="spellStart"/>
      <w:r w:rsidRPr="00487B7D">
        <w:rPr>
          <w:rFonts w:ascii="Arial" w:hAnsi="Arial" w:cs="Arial"/>
          <w:color w:val="000000" w:themeColor="text1"/>
          <w:sz w:val="24"/>
          <w:szCs w:val="24"/>
        </w:rPr>
        <w:t>Wynne</w:t>
      </w:r>
      <w:proofErr w:type="spellEnd"/>
      <w:r w:rsidRPr="00487B7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17F16" w:rsidRPr="00487B7D" w:rsidRDefault="00717F16" w:rsidP="00487B7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El 30 de septiembre de 1965, cuando la campaña propagandística estaba 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en pleno apogeo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, tuvo lugar un fallido golpe de Estado organizado por los militares procomunistas. A pesar de haber asesinado a seis generales, no pudieron conseguir sus fines y fueron aplastados. En los días posteriores, llegó al poder un grupo de derecha encabezado por el general Suharto, el segundo presidente de la 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r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epública.</w:t>
      </w:r>
    </w:p>
    <w:p w:rsidR="00717F16" w:rsidRPr="00487B7D" w:rsidRDefault="00717F16" w:rsidP="00487B7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>A finales de octubre de ese año empezaron masivas matanzas a los miembros del P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C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I y todos los sospechosos de tener inclinaciones izquierdistas. </w:t>
      </w:r>
      <w:proofErr w:type="spellStart"/>
      <w:r w:rsidRPr="00487B7D">
        <w:rPr>
          <w:rFonts w:ascii="Arial" w:hAnsi="Arial" w:cs="Arial"/>
          <w:color w:val="000000" w:themeColor="text1"/>
          <w:sz w:val="24"/>
          <w:szCs w:val="24"/>
        </w:rPr>
        <w:t>Tari</w:t>
      </w:r>
      <w:proofErr w:type="spellEnd"/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87B7D">
        <w:rPr>
          <w:rFonts w:ascii="Arial" w:hAnsi="Arial" w:cs="Arial"/>
          <w:color w:val="000000" w:themeColor="text1"/>
          <w:sz w:val="24"/>
          <w:szCs w:val="24"/>
        </w:rPr>
        <w:t>Lang</w:t>
      </w:r>
      <w:proofErr w:type="spellEnd"/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, hija de la fallecida defensora de derechos humanos Carmel </w:t>
      </w:r>
      <w:proofErr w:type="spellStart"/>
      <w:r w:rsidRPr="00487B7D">
        <w:rPr>
          <w:rFonts w:ascii="Arial" w:hAnsi="Arial" w:cs="Arial"/>
          <w:color w:val="000000" w:themeColor="text1"/>
          <w:sz w:val="24"/>
          <w:szCs w:val="24"/>
        </w:rPr>
        <w:t>Budiardjo</w:t>
      </w:r>
      <w:proofErr w:type="spellEnd"/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recuerda que 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cualquiera que fuera de izquierda era arrestado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y no solo los miembros del P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C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I</w:t>
      </w:r>
      <w:r w:rsidR="00453B6C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17F16" w:rsidRPr="00487B7D" w:rsidRDefault="00D640A3" w:rsidP="00487B7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b/>
          <w:color w:val="000000" w:themeColor="text1"/>
          <w:sz w:val="24"/>
          <w:szCs w:val="24"/>
        </w:rPr>
        <w:t>“</w:t>
      </w:r>
      <w:r w:rsidR="00717F16" w:rsidRPr="00487B7D">
        <w:rPr>
          <w:rFonts w:ascii="Arial" w:hAnsi="Arial" w:cs="Arial"/>
          <w:b/>
          <w:color w:val="000000" w:themeColor="text1"/>
          <w:sz w:val="24"/>
          <w:szCs w:val="24"/>
        </w:rPr>
        <w:t>Eliminar el cáncer comunista</w:t>
      </w:r>
      <w:r w:rsidRPr="00487B7D"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:rsidR="00717F16" w:rsidRPr="00487B7D" w:rsidRDefault="00717F16" w:rsidP="00487B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Con el inicio de las matanzas, los propagandistas no redujeron la intensidad de sus ataques contra el partido político. 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No clamamos por la violencia, pero exigimos en nombre de todos los patriotas que este cáncer comunista sea eliminado del cuerpo del Estado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, escribían en un número especial del boletín.</w:t>
      </w:r>
    </w:p>
    <w:p w:rsidR="00717F16" w:rsidRPr="00487B7D" w:rsidRDefault="00717F16" w:rsidP="00487B7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>En cuanto al P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C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I, lo comparaban a 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una serpiente herida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, afirmando que 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ahora es el momento de matarlo antes de que tenga la oportunidad de recuperarse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17F16" w:rsidRPr="00487B7D" w:rsidRDefault="00656856" w:rsidP="00487B7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="00717F16" w:rsidRPr="00487B7D">
        <w:rPr>
          <w:rFonts w:ascii="Arial" w:hAnsi="Arial" w:cs="Arial"/>
          <w:color w:val="000000" w:themeColor="text1"/>
          <w:sz w:val="24"/>
          <w:szCs w:val="24"/>
        </w:rPr>
        <w:t>La dilación y las medidas a medias s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ó</w:t>
      </w:r>
      <w:r w:rsidR="00717F16" w:rsidRPr="00487B7D">
        <w:rPr>
          <w:rFonts w:ascii="Arial" w:hAnsi="Arial" w:cs="Arial"/>
          <w:color w:val="000000" w:themeColor="text1"/>
          <w:sz w:val="24"/>
          <w:szCs w:val="24"/>
        </w:rPr>
        <w:t xml:space="preserve">lo pueden conducir a 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(</w:t>
      </w:r>
      <w:r w:rsidR="00717F16" w:rsidRPr="00487B7D">
        <w:rPr>
          <w:rFonts w:ascii="Arial" w:hAnsi="Arial" w:cs="Arial"/>
          <w:color w:val="000000" w:themeColor="text1"/>
          <w:sz w:val="24"/>
          <w:szCs w:val="24"/>
        </w:rPr>
        <w:t>…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)</w:t>
      </w:r>
      <w:r w:rsidR="00717F16" w:rsidRPr="00487B7D">
        <w:rPr>
          <w:rFonts w:ascii="Arial" w:hAnsi="Arial" w:cs="Arial"/>
          <w:color w:val="000000" w:themeColor="text1"/>
          <w:sz w:val="24"/>
          <w:szCs w:val="24"/>
        </w:rPr>
        <w:t xml:space="preserve"> nuestra destrucción definitiva y completa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="00717F16" w:rsidRPr="00487B7D">
        <w:rPr>
          <w:rFonts w:ascii="Arial" w:hAnsi="Arial" w:cs="Arial"/>
          <w:color w:val="000000" w:themeColor="text1"/>
          <w:sz w:val="24"/>
          <w:szCs w:val="24"/>
        </w:rPr>
        <w:t>, afirmaban los propagandistas, reiterando que los miembros del P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C</w:t>
      </w:r>
      <w:r w:rsidR="00717F16" w:rsidRPr="00487B7D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="00717F16" w:rsidRPr="00487B7D">
        <w:rPr>
          <w:rFonts w:ascii="Arial" w:hAnsi="Arial" w:cs="Arial"/>
          <w:color w:val="000000" w:themeColor="text1"/>
          <w:sz w:val="24"/>
          <w:szCs w:val="24"/>
        </w:rPr>
        <w:t>y todo lo que representa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="00717F16" w:rsidRPr="00487B7D">
        <w:rPr>
          <w:rFonts w:ascii="Arial" w:hAnsi="Arial" w:cs="Arial"/>
          <w:color w:val="000000" w:themeColor="text1"/>
          <w:sz w:val="24"/>
          <w:szCs w:val="24"/>
        </w:rPr>
        <w:t xml:space="preserve"> debían ser 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="00717F16" w:rsidRPr="00487B7D">
        <w:rPr>
          <w:rFonts w:ascii="Arial" w:hAnsi="Arial" w:cs="Arial"/>
          <w:color w:val="000000" w:themeColor="text1"/>
          <w:sz w:val="24"/>
          <w:szCs w:val="24"/>
        </w:rPr>
        <w:t>eliminados para siempre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="00717F16" w:rsidRPr="00487B7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17F16" w:rsidRPr="00487B7D" w:rsidRDefault="00717F16" w:rsidP="00487B7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b/>
          <w:color w:val="000000" w:themeColor="text1"/>
          <w:sz w:val="24"/>
          <w:szCs w:val="24"/>
        </w:rPr>
        <w:t>Encubrir el exterminio</w:t>
      </w:r>
    </w:p>
    <w:p w:rsidR="00717F16" w:rsidRPr="00487B7D" w:rsidRDefault="00717F16" w:rsidP="00487B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>Se estima que durante las operaciones realizadas por comandos especiales o fuerzas militares y pandillas locales, murieron entre 500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000 y 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3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millones de personas.</w:t>
      </w:r>
    </w:p>
    <w:p w:rsidR="00717F16" w:rsidRPr="00487B7D" w:rsidRDefault="00717F16" w:rsidP="00487B7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Ante los alarmantes hechos, los funcionarios británicos trataban de 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ocultar el hecho de que las carnicerías contaran con el apoyo de generales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, revela una evaluación de 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 xml:space="preserve">la 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operación escrita por el funcionario del IRD, Norman </w:t>
      </w:r>
      <w:proofErr w:type="spellStart"/>
      <w:r w:rsidRPr="00487B7D">
        <w:rPr>
          <w:rFonts w:ascii="Arial" w:hAnsi="Arial" w:cs="Arial"/>
          <w:color w:val="000000" w:themeColor="text1"/>
          <w:sz w:val="24"/>
          <w:szCs w:val="24"/>
        </w:rPr>
        <w:t>Reddaway</w:t>
      </w:r>
      <w:proofErr w:type="spellEnd"/>
      <w:r w:rsidRPr="00487B7D">
        <w:rPr>
          <w:rFonts w:ascii="Arial" w:hAnsi="Arial" w:cs="Arial"/>
          <w:color w:val="000000" w:themeColor="text1"/>
          <w:sz w:val="24"/>
          <w:szCs w:val="24"/>
        </w:rPr>
        <w:t>, en 1966.</w:t>
      </w:r>
    </w:p>
    <w:p w:rsidR="00717F16" w:rsidRPr="00487B7D" w:rsidRDefault="00717F16" w:rsidP="00487B7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El propagandista también alabó el trabajo del equipo de </w:t>
      </w:r>
      <w:proofErr w:type="spellStart"/>
      <w:r w:rsidRPr="00487B7D">
        <w:rPr>
          <w:rFonts w:ascii="Arial" w:hAnsi="Arial" w:cs="Arial"/>
          <w:color w:val="000000" w:themeColor="text1"/>
          <w:sz w:val="24"/>
          <w:szCs w:val="24"/>
        </w:rPr>
        <w:t>Wynne</w:t>
      </w:r>
      <w:proofErr w:type="spellEnd"/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, afirmando estar 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en sintonía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con los generales de derecha. 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La máquina de noticias fue nuestro garrote, el boletín y nuestras operaciones poco ortodoxas, nuestro estilete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, señaló </w:t>
      </w:r>
      <w:proofErr w:type="spellStart"/>
      <w:r w:rsidRPr="00487B7D">
        <w:rPr>
          <w:rFonts w:ascii="Arial" w:hAnsi="Arial" w:cs="Arial"/>
          <w:color w:val="000000" w:themeColor="text1"/>
          <w:sz w:val="24"/>
          <w:szCs w:val="24"/>
        </w:rPr>
        <w:t>Reddaway</w:t>
      </w:r>
      <w:proofErr w:type="spellEnd"/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, agregando que 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el descrédito de Sukarno fue un éxito rápidamente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501664" w:rsidRPr="00487B7D" w:rsidRDefault="00717F16" w:rsidP="00487B7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Los informes también señalan que el movimiento de Sukarno les estaba costando unos 250 millones de libras esterlinas al año, pero lograron contrarrestarlo a un costo mínimo en cuestión de meses. 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>Estoy encantado de que se haya eliminado a un buen número de comunistas</w:t>
      </w:r>
      <w:r w:rsidR="00656856" w:rsidRPr="00487B7D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, reconoció </w:t>
      </w:r>
      <w:proofErr w:type="spellStart"/>
      <w:r w:rsidRPr="00487B7D">
        <w:rPr>
          <w:rFonts w:ascii="Arial" w:hAnsi="Arial" w:cs="Arial"/>
          <w:color w:val="000000" w:themeColor="text1"/>
          <w:sz w:val="24"/>
          <w:szCs w:val="24"/>
        </w:rPr>
        <w:t>Reddaway</w:t>
      </w:r>
      <w:proofErr w:type="spellEnd"/>
      <w:r w:rsidRPr="00487B7D">
        <w:rPr>
          <w:rFonts w:ascii="Arial" w:hAnsi="Arial" w:cs="Arial"/>
          <w:color w:val="000000" w:themeColor="text1"/>
          <w:sz w:val="24"/>
          <w:szCs w:val="24"/>
        </w:rPr>
        <w:t xml:space="preserve"> en otra misiva.</w:t>
      </w:r>
    </w:p>
    <w:p w:rsidR="00717F16" w:rsidRPr="00487B7D" w:rsidRDefault="00717F16" w:rsidP="00487B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56856" w:rsidRPr="00487B7D" w:rsidRDefault="00656856" w:rsidP="00487B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7B7D">
        <w:rPr>
          <w:rFonts w:ascii="Times New Roman" w:hAnsi="Times New Roman" w:cs="Times New Roman"/>
          <w:color w:val="000000" w:themeColor="text1"/>
          <w:sz w:val="24"/>
          <w:szCs w:val="24"/>
        </w:rPr>
        <w:t>***************</w:t>
      </w:r>
    </w:p>
    <w:p w:rsidR="00656856" w:rsidRPr="00487B7D" w:rsidRDefault="00656856" w:rsidP="00487B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856" w:rsidRPr="00487B7D" w:rsidRDefault="00C56CEB" w:rsidP="00487B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="00487B7D" w:rsidRPr="00487B7D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</w:rPr>
          <w:t>https://www.resumenlatinoamericano.org/2021/10/20/indonesia-eliminar-el-cancer-comunista-desclasifican-como-londres-incito-y-ayudo-a-encubrir-la-masacre-de-hasta-3-millones-de-personas/</w:t>
        </w:r>
      </w:hyperlink>
    </w:p>
    <w:sectPr w:rsidR="00656856" w:rsidRPr="00487B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57DDD"/>
    <w:multiLevelType w:val="hybridMultilevel"/>
    <w:tmpl w:val="AF2257A6"/>
    <w:lvl w:ilvl="0" w:tplc="D2D0103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F16"/>
    <w:rsid w:val="00453B6C"/>
    <w:rsid w:val="00487B7D"/>
    <w:rsid w:val="00501664"/>
    <w:rsid w:val="00656856"/>
    <w:rsid w:val="00717F16"/>
    <w:rsid w:val="00C50EDB"/>
    <w:rsid w:val="00C56CEB"/>
    <w:rsid w:val="00D6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716972-9E23-4425-9DD2-102142E1D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17F1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17F16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487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esumenlatinoamericano.org/2021/10/20/indonesia-eliminar-el-cancer-comunista-desclasifican-como-londres-incito-y-ayudo-a-encubrir-la-masacre-de-hasta-3-millones-de-persona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sumenrebel@gmail.com" TargetMode="External"/><Relationship Id="rId5" Type="http://schemas.openxmlformats.org/officeDocument/2006/relationships/hyperlink" Target="mailto:resumen@nodo50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812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6</cp:revision>
  <dcterms:created xsi:type="dcterms:W3CDTF">2021-10-22T00:24:00Z</dcterms:created>
  <dcterms:modified xsi:type="dcterms:W3CDTF">2021-11-26T01:22:00Z</dcterms:modified>
</cp:coreProperties>
</file>